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5F" w:rsidRPr="004B774A" w:rsidRDefault="001D57F3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D40947">
        <w:rPr>
          <w:rFonts w:ascii="Times New Roman" w:hAnsi="Times New Roman" w:cs="Times New Roman"/>
          <w:sz w:val="24"/>
          <w:szCs w:val="24"/>
        </w:rPr>
        <w:t>.04</w:t>
      </w:r>
      <w:r w:rsidR="00751657">
        <w:rPr>
          <w:rFonts w:ascii="Times New Roman" w:hAnsi="Times New Roman" w:cs="Times New Roman"/>
          <w:sz w:val="24"/>
          <w:szCs w:val="24"/>
        </w:rPr>
        <w:t xml:space="preserve">.20 </w:t>
      </w:r>
      <w:r w:rsidR="00824A6C">
        <w:rPr>
          <w:rFonts w:ascii="Times New Roman" w:hAnsi="Times New Roman" w:cs="Times New Roman"/>
          <w:sz w:val="24"/>
          <w:szCs w:val="24"/>
        </w:rPr>
        <w:t>Добрый день гр.34</w:t>
      </w:r>
      <w:r w:rsidR="004B774A" w:rsidRPr="004B774A">
        <w:rPr>
          <w:rFonts w:ascii="Times New Roman" w:hAnsi="Times New Roman" w:cs="Times New Roman"/>
          <w:sz w:val="24"/>
          <w:szCs w:val="24"/>
        </w:rPr>
        <w:t>!</w:t>
      </w:r>
    </w:p>
    <w:p w:rsidR="004B774A" w:rsidRPr="004B774A" w:rsidRDefault="001D57F3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</w:t>
      </w:r>
      <w:r w:rsidR="004B774A" w:rsidRPr="004B774A">
        <w:rPr>
          <w:rFonts w:ascii="Times New Roman" w:hAnsi="Times New Roman" w:cs="Times New Roman"/>
          <w:sz w:val="24"/>
          <w:szCs w:val="24"/>
        </w:rPr>
        <w:t xml:space="preserve"> урок 2 смена</w:t>
      </w:r>
    </w:p>
    <w:p w:rsidR="004B774A" w:rsidRPr="004B774A" w:rsidRDefault="004B774A" w:rsidP="004B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5157"/>
        <w:gridCol w:w="1334"/>
        <w:gridCol w:w="2144"/>
      </w:tblGrid>
      <w:tr w:rsidR="000731C5" w:rsidTr="00D40947">
        <w:tc>
          <w:tcPr>
            <w:tcW w:w="489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</w:p>
        </w:tc>
        <w:tc>
          <w:tcPr>
            <w:tcW w:w="2694" w:type="pct"/>
            <w:shd w:val="clear" w:color="auto" w:fill="auto"/>
          </w:tcPr>
          <w:p w:rsidR="000731C5" w:rsidRPr="00F06236" w:rsidRDefault="000731C5" w:rsidP="001C1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F06236">
              <w:rPr>
                <w:rFonts w:ascii="Times New Roman" w:hAnsi="Times New Roman"/>
                <w:b/>
              </w:rPr>
              <w:t xml:space="preserve"> 6. Финансовые мошенничества: как распознать и не стать жертвой</w:t>
            </w:r>
          </w:p>
        </w:tc>
        <w:tc>
          <w:tcPr>
            <w:tcW w:w="697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</w:p>
        </w:tc>
        <w:tc>
          <w:tcPr>
            <w:tcW w:w="1120" w:type="pct"/>
          </w:tcPr>
          <w:p w:rsidR="000731C5" w:rsidRPr="00FA7A10" w:rsidRDefault="000731C5">
            <w:pPr>
              <w:rPr>
                <w:rFonts w:ascii="Times New Roman" w:hAnsi="Times New Roman"/>
              </w:rPr>
            </w:pPr>
          </w:p>
        </w:tc>
      </w:tr>
      <w:tr w:rsidR="000731C5" w:rsidTr="00D40947">
        <w:tc>
          <w:tcPr>
            <w:tcW w:w="489" w:type="pct"/>
          </w:tcPr>
          <w:p w:rsidR="000731C5" w:rsidRDefault="001D57F3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731C5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694" w:type="pct"/>
            <w:shd w:val="clear" w:color="auto" w:fill="auto"/>
          </w:tcPr>
          <w:p w:rsidR="000731C5" w:rsidRPr="00F06236" w:rsidRDefault="001D57F3" w:rsidP="001C1E92">
            <w:pPr>
              <w:rPr>
                <w:rFonts w:ascii="Times New Roman" w:hAnsi="Times New Roman"/>
              </w:rPr>
            </w:pPr>
            <w:r w:rsidRPr="00F06236">
              <w:rPr>
                <w:rFonts w:ascii="Times New Roman" w:hAnsi="Times New Roman"/>
              </w:rPr>
              <w:t>Сюжетно-ролевая обучающая игра. Ток-шоу</w:t>
            </w:r>
          </w:p>
        </w:tc>
        <w:tc>
          <w:tcPr>
            <w:tcW w:w="697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0731C5" w:rsidRPr="00FA7A10" w:rsidRDefault="000731C5">
            <w:pPr>
              <w:rPr>
                <w:rFonts w:ascii="Times New Roman" w:hAnsi="Times New Roman"/>
              </w:rPr>
            </w:pPr>
            <w:r w:rsidRPr="00FA7A10">
              <w:rPr>
                <w:rFonts w:ascii="Times New Roman" w:hAnsi="Times New Roman"/>
              </w:rPr>
              <w:t>Лекция</w:t>
            </w:r>
          </w:p>
        </w:tc>
      </w:tr>
      <w:tr w:rsidR="001D57F3" w:rsidTr="00D40947">
        <w:tc>
          <w:tcPr>
            <w:tcW w:w="489" w:type="pct"/>
          </w:tcPr>
          <w:p w:rsidR="001D57F3" w:rsidRDefault="001D57F3" w:rsidP="00890297">
            <w:pPr>
              <w:rPr>
                <w:rFonts w:ascii="Times New Roman" w:hAnsi="Times New Roman"/>
              </w:rPr>
            </w:pPr>
          </w:p>
        </w:tc>
        <w:tc>
          <w:tcPr>
            <w:tcW w:w="2694" w:type="pct"/>
            <w:shd w:val="clear" w:color="auto" w:fill="auto"/>
          </w:tcPr>
          <w:p w:rsidR="001D57F3" w:rsidRPr="00F06236" w:rsidRDefault="001D57F3" w:rsidP="001C1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F06236">
              <w:rPr>
                <w:rFonts w:ascii="Times New Roman" w:hAnsi="Times New Roman"/>
                <w:b/>
              </w:rPr>
              <w:t xml:space="preserve"> 7. Обеспеченная старость: возможности пенсионного накопления</w:t>
            </w:r>
          </w:p>
        </w:tc>
        <w:tc>
          <w:tcPr>
            <w:tcW w:w="697" w:type="pct"/>
          </w:tcPr>
          <w:p w:rsidR="001D57F3" w:rsidRDefault="001D57F3" w:rsidP="00890297">
            <w:pPr>
              <w:rPr>
                <w:rFonts w:ascii="Times New Roman" w:hAnsi="Times New Roman"/>
              </w:rPr>
            </w:pPr>
          </w:p>
        </w:tc>
        <w:tc>
          <w:tcPr>
            <w:tcW w:w="1120" w:type="pct"/>
          </w:tcPr>
          <w:p w:rsidR="001D57F3" w:rsidRPr="00FA7A10" w:rsidRDefault="001D57F3">
            <w:pPr>
              <w:rPr>
                <w:rFonts w:ascii="Times New Roman" w:hAnsi="Times New Roman"/>
              </w:rPr>
            </w:pPr>
          </w:p>
        </w:tc>
      </w:tr>
      <w:tr w:rsidR="001D57F3" w:rsidTr="00D40947">
        <w:tc>
          <w:tcPr>
            <w:tcW w:w="489" w:type="pct"/>
          </w:tcPr>
          <w:p w:rsidR="001D57F3" w:rsidRDefault="001D57F3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</w:t>
            </w:r>
          </w:p>
        </w:tc>
        <w:tc>
          <w:tcPr>
            <w:tcW w:w="2694" w:type="pct"/>
            <w:shd w:val="clear" w:color="auto" w:fill="auto"/>
          </w:tcPr>
          <w:p w:rsidR="001D57F3" w:rsidRPr="00F06236" w:rsidRDefault="001D57F3" w:rsidP="001C1E92">
            <w:pPr>
              <w:rPr>
                <w:rFonts w:ascii="Times New Roman" w:hAnsi="Times New Roman"/>
              </w:rPr>
            </w:pPr>
            <w:r w:rsidRPr="00F06236">
              <w:rPr>
                <w:rFonts w:ascii="Times New Roman" w:hAnsi="Times New Roman"/>
              </w:rPr>
              <w:t>Думай о пенсии смолоду, или</w:t>
            </w:r>
            <w:proofErr w:type="gramStart"/>
            <w:r w:rsidRPr="00F06236">
              <w:rPr>
                <w:rFonts w:ascii="Times New Roman" w:hAnsi="Times New Roman"/>
              </w:rPr>
              <w:t xml:space="preserve"> К</w:t>
            </w:r>
            <w:proofErr w:type="gramEnd"/>
            <w:r w:rsidRPr="00F06236">
              <w:rPr>
                <w:rFonts w:ascii="Times New Roman" w:hAnsi="Times New Roman"/>
              </w:rPr>
              <w:t xml:space="preserve">ак формируется пенсия </w:t>
            </w:r>
          </w:p>
        </w:tc>
        <w:tc>
          <w:tcPr>
            <w:tcW w:w="697" w:type="pct"/>
          </w:tcPr>
          <w:p w:rsidR="001D57F3" w:rsidRDefault="001D57F3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1D57F3" w:rsidRPr="00FA7A10" w:rsidRDefault="001D5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</w:tr>
    </w:tbl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74A" w:rsidRPr="004B774A" w:rsidRDefault="004B774A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B774A">
        <w:rPr>
          <w:rFonts w:ascii="Times New Roman" w:hAnsi="Times New Roman" w:cs="Times New Roman"/>
          <w:sz w:val="24"/>
          <w:szCs w:val="24"/>
        </w:rPr>
        <w:t>:</w:t>
      </w:r>
    </w:p>
    <w:p w:rsidR="004B774A" w:rsidRDefault="004B774A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 xml:space="preserve">написать опорный конспект по учебнику Ю.Брехова, А. </w:t>
      </w:r>
      <w:proofErr w:type="spellStart"/>
      <w:r w:rsidRPr="004B774A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4B774A">
        <w:rPr>
          <w:rFonts w:ascii="Times New Roman" w:hAnsi="Times New Roman" w:cs="Times New Roman"/>
          <w:sz w:val="24"/>
          <w:szCs w:val="24"/>
        </w:rPr>
        <w:t>, Д. Завьялова «Ф</w:t>
      </w:r>
      <w:r w:rsidR="00782A18">
        <w:rPr>
          <w:rFonts w:ascii="Times New Roman" w:hAnsi="Times New Roman" w:cs="Times New Roman"/>
          <w:sz w:val="24"/>
          <w:szCs w:val="24"/>
        </w:rPr>
        <w:t>ин</w:t>
      </w:r>
      <w:r w:rsidR="00472ECA">
        <w:rPr>
          <w:rFonts w:ascii="Times New Roman" w:hAnsi="Times New Roman" w:cs="Times New Roman"/>
          <w:sz w:val="24"/>
          <w:szCs w:val="24"/>
        </w:rPr>
        <w:t xml:space="preserve">ансовая </w:t>
      </w:r>
      <w:r w:rsidR="005F0C4F">
        <w:rPr>
          <w:rFonts w:ascii="Times New Roman" w:hAnsi="Times New Roman" w:cs="Times New Roman"/>
          <w:sz w:val="24"/>
          <w:szCs w:val="24"/>
        </w:rPr>
        <w:t xml:space="preserve">грамотность» стр. </w:t>
      </w:r>
      <w:r w:rsidR="001D57F3">
        <w:rPr>
          <w:rFonts w:ascii="Times New Roman" w:hAnsi="Times New Roman" w:cs="Times New Roman"/>
          <w:sz w:val="24"/>
          <w:szCs w:val="24"/>
        </w:rPr>
        <w:t>312</w:t>
      </w:r>
      <w:r w:rsidR="005F0C4F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1D57F3">
        <w:rPr>
          <w:rFonts w:ascii="Times New Roman" w:hAnsi="Times New Roman" w:cs="Times New Roman"/>
          <w:sz w:val="24"/>
          <w:szCs w:val="24"/>
        </w:rPr>
        <w:t>325</w:t>
      </w:r>
      <w:r w:rsidRPr="004B774A">
        <w:rPr>
          <w:rFonts w:ascii="Times New Roman" w:hAnsi="Times New Roman" w:cs="Times New Roman"/>
          <w:sz w:val="24"/>
          <w:szCs w:val="24"/>
        </w:rPr>
        <w:t>, выполнить задания после каждого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657" w:rsidRDefault="00B6593E" w:rsidP="001D57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Задания:</w:t>
      </w:r>
    </w:p>
    <w:p w:rsidR="00DA7E71" w:rsidRDefault="00DA7E71" w:rsidP="001D57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Блок 1</w:t>
      </w:r>
    </w:p>
    <w:p w:rsidR="00B6593E" w:rsidRDefault="00B6593E" w:rsidP="00B65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B6593E">
        <w:rPr>
          <w:rFonts w:ascii="Times New Roman" w:hAnsi="Times New Roman"/>
          <w:b/>
        </w:rPr>
        <w:t>Ознакомиться со статьей 159.6 Уголовного кодекса Российской Федерации</w:t>
      </w:r>
      <w:r>
        <w:rPr>
          <w:rFonts w:ascii="Times New Roman" w:hAnsi="Times New Roman"/>
          <w:b/>
        </w:rPr>
        <w:t xml:space="preserve"> </w:t>
      </w:r>
      <w:r w:rsidRPr="00B6593E">
        <w:rPr>
          <w:rFonts w:ascii="Times New Roman" w:hAnsi="Times New Roman"/>
          <w:b/>
        </w:rPr>
        <w:t>Мошенничество в интернете</w:t>
      </w:r>
    </w:p>
    <w:p w:rsidR="00B6593E" w:rsidRDefault="00B6593E" w:rsidP="00B65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Ознакомиться со статьей 282 Уголовного кодекса Российской Федерации</w:t>
      </w:r>
    </w:p>
    <w:p w:rsidR="00B6593E" w:rsidRDefault="00B6593E" w:rsidP="00B6593E">
      <w:pPr>
        <w:pStyle w:val="a3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Оскорбление личности в интернете и соц. сетях</w:t>
      </w:r>
    </w:p>
    <w:p w:rsidR="00B6593E" w:rsidRPr="00B6593E" w:rsidRDefault="00B6593E" w:rsidP="00B65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B6593E">
        <w:rPr>
          <w:rFonts w:ascii="Times New Roman" w:hAnsi="Times New Roman"/>
          <w:b/>
        </w:rPr>
        <w:t>Ознакомиться со статьей 207.1 Уголовного кодекса Российской Федерации</w:t>
      </w:r>
    </w:p>
    <w:p w:rsidR="00B6593E" w:rsidRPr="00B6593E" w:rsidRDefault="00B6593E" w:rsidP="00B6593E">
      <w:pPr>
        <w:pStyle w:val="a3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Публичное распространение заведомо ложной информации об обстоятельствах, представляющих угрозу жизни и безопасности граждан</w:t>
      </w:r>
    </w:p>
    <w:p w:rsidR="00B6593E" w:rsidRDefault="00DA7E71" w:rsidP="001D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DA7E71" w:rsidRPr="001D57F3" w:rsidRDefault="00DA7E71" w:rsidP="001D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сайте ПАТИС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Ф в личном кабинете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Скрипченко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изучить проект «Бюджет семьи», внедрить практические советы в повседневную жизнь ( завести дневник «расходов-доходов», упражнение «три копилки») </w:t>
      </w:r>
    </w:p>
    <w:sectPr w:rsidR="00DA7E71" w:rsidRPr="001D57F3" w:rsidSect="002D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0464"/>
    <w:multiLevelType w:val="hybridMultilevel"/>
    <w:tmpl w:val="390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96"/>
    <w:rsid w:val="00050FF8"/>
    <w:rsid w:val="000731C5"/>
    <w:rsid w:val="000F6B10"/>
    <w:rsid w:val="001D57F3"/>
    <w:rsid w:val="002D3CED"/>
    <w:rsid w:val="00472ECA"/>
    <w:rsid w:val="004B774A"/>
    <w:rsid w:val="005F0C4F"/>
    <w:rsid w:val="00640437"/>
    <w:rsid w:val="00751657"/>
    <w:rsid w:val="00782A18"/>
    <w:rsid w:val="00795017"/>
    <w:rsid w:val="007E2EBA"/>
    <w:rsid w:val="00824A6C"/>
    <w:rsid w:val="00B266FA"/>
    <w:rsid w:val="00B6593E"/>
    <w:rsid w:val="00D40947"/>
    <w:rsid w:val="00D66B96"/>
    <w:rsid w:val="00DA7E71"/>
    <w:rsid w:val="00E02AE7"/>
    <w:rsid w:val="00E11B00"/>
    <w:rsid w:val="00E2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2020-04-04T20:01:00Z</dcterms:created>
  <dcterms:modified xsi:type="dcterms:W3CDTF">2020-04-04T20:01:00Z</dcterms:modified>
</cp:coreProperties>
</file>